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B63E" w14:textId="77777777" w:rsidR="000F0714" w:rsidRPr="00C31301" w:rsidRDefault="000F0714" w:rsidP="000F0714">
      <w:pPr>
        <w:pStyle w:val="a7"/>
        <w:jc w:val="center"/>
      </w:pPr>
      <w:r w:rsidRPr="00C31301">
        <w:t xml:space="preserve">Сводная ведомость результатов </w:t>
      </w:r>
      <w:r w:rsidR="004654AF" w:rsidRPr="00C31301">
        <w:t xml:space="preserve">проведения </w:t>
      </w:r>
      <w:r w:rsidRPr="00C31301">
        <w:t>специальной оценки условий труда</w:t>
      </w:r>
    </w:p>
    <w:p w14:paraId="5F682F7B" w14:textId="77777777" w:rsidR="00B3448B" w:rsidRPr="00C31301" w:rsidRDefault="00B3448B" w:rsidP="00B3448B"/>
    <w:p w14:paraId="3AF25C0C" w14:textId="77777777" w:rsidR="00B3448B" w:rsidRPr="00C31301" w:rsidRDefault="00B3448B" w:rsidP="00B3448B">
      <w:r w:rsidRPr="00C31301">
        <w:t>Наименование организации:</w:t>
      </w:r>
      <w:r w:rsidRPr="00C31301">
        <w:rPr>
          <w:rStyle w:val="a9"/>
        </w:rPr>
        <w:t xml:space="preserve"> </w:t>
      </w:r>
      <w:r w:rsidRPr="00C31301">
        <w:rPr>
          <w:rStyle w:val="a9"/>
        </w:rPr>
        <w:fldChar w:fldCharType="begin"/>
      </w:r>
      <w:r w:rsidRPr="00C31301">
        <w:rPr>
          <w:rStyle w:val="a9"/>
        </w:rPr>
        <w:instrText xml:space="preserve"> DOCVARIABLE </w:instrText>
      </w:r>
      <w:r w:rsidR="00EA3306" w:rsidRPr="00C31301">
        <w:rPr>
          <w:rStyle w:val="a9"/>
        </w:rPr>
        <w:instrText>ceh_info</w:instrText>
      </w:r>
      <w:r w:rsidRPr="00C31301">
        <w:rPr>
          <w:rStyle w:val="a9"/>
        </w:rPr>
        <w:instrText xml:space="preserve"> \* MERGEFORMAT </w:instrText>
      </w:r>
      <w:r w:rsidRPr="00C31301">
        <w:rPr>
          <w:rStyle w:val="a9"/>
        </w:rPr>
        <w:fldChar w:fldCharType="separate"/>
      </w:r>
      <w:r w:rsidR="001A2B37" w:rsidRPr="001A2B37">
        <w:rPr>
          <w:rStyle w:val="a9"/>
        </w:rPr>
        <w:t>Общество с ограниченной ответственностью «ТД «Евротрейдинг»</w:t>
      </w:r>
      <w:r w:rsidRPr="00C31301">
        <w:rPr>
          <w:rStyle w:val="a9"/>
        </w:rPr>
        <w:fldChar w:fldCharType="end"/>
      </w:r>
      <w:r w:rsidRPr="00C31301">
        <w:rPr>
          <w:rStyle w:val="a9"/>
        </w:rPr>
        <w:t> </w:t>
      </w:r>
    </w:p>
    <w:p w14:paraId="7EC21471" w14:textId="77777777" w:rsidR="00F06873" w:rsidRPr="00C31301" w:rsidRDefault="00F06873" w:rsidP="004654AF">
      <w:pPr>
        <w:suppressAutoHyphens/>
        <w:jc w:val="right"/>
      </w:pPr>
      <w:r w:rsidRPr="00C3130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C31301" w14:paraId="7850834D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6973C51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313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2F1E6A4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529D4C1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0D3CC47" w14:textId="77777777" w:rsidR="004654A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31301" w14:paraId="7AB67A9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3CA1410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A7083A7" w14:textId="77777777" w:rsidR="004654AF" w:rsidRPr="00C313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9776F58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5F735FF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7DF45DD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B87FB0B" w14:textId="77777777" w:rsidR="004654A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C31301" w14:paraId="0155C0A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58A938E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04B832D" w14:textId="77777777" w:rsidR="00AF1EDF" w:rsidRPr="00C313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BF45853" w14:textId="77777777" w:rsidR="00AF1EDF" w:rsidRPr="00C313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7ED2F1D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1351F89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E07A6DB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6990276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7006015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472B8BC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025B321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C31301" w14:paraId="521B4D1F" w14:textId="77777777" w:rsidTr="004654AF">
        <w:trPr>
          <w:jc w:val="center"/>
        </w:trPr>
        <w:tc>
          <w:tcPr>
            <w:tcW w:w="3518" w:type="dxa"/>
            <w:vAlign w:val="center"/>
          </w:tcPr>
          <w:p w14:paraId="51CB601D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23315E7" w14:textId="77777777" w:rsidR="00AF1EDF" w:rsidRPr="00C313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CDBE3EE" w14:textId="77777777" w:rsidR="00AF1EDF" w:rsidRPr="00C313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AC41754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FBFB147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800E0BD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4BA7486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015058E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183005E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9B1B938" w14:textId="77777777" w:rsidR="00AF1EDF" w:rsidRPr="00C313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31301" w14:paraId="308FE42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C6A70F1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313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A7BCB6F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A381ACC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7568C3CC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2C5215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55DBE6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2E1F273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11F1533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07CFCD2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5FC0672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749CAEE0" w14:textId="77777777" w:rsidTr="004654AF">
        <w:trPr>
          <w:jc w:val="center"/>
        </w:trPr>
        <w:tc>
          <w:tcPr>
            <w:tcW w:w="3518" w:type="dxa"/>
            <w:vAlign w:val="center"/>
          </w:tcPr>
          <w:p w14:paraId="1B30BAD6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313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77C5139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3744DB5D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14:paraId="67A04896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B0D9F7A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ABBDE6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BA0EB55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771005C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5279339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47EEB0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46CE38EA" w14:textId="77777777" w:rsidTr="004654AF">
        <w:trPr>
          <w:jc w:val="center"/>
        </w:trPr>
        <w:tc>
          <w:tcPr>
            <w:tcW w:w="3518" w:type="dxa"/>
            <w:vAlign w:val="center"/>
          </w:tcPr>
          <w:p w14:paraId="39EDB884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313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FCC8494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4071FCC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05B9CAA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5961182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2A637E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37CC9D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B175D4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8023B34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A61706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2A6547AA" w14:textId="77777777" w:rsidTr="004654AF">
        <w:trPr>
          <w:jc w:val="center"/>
        </w:trPr>
        <w:tc>
          <w:tcPr>
            <w:tcW w:w="3518" w:type="dxa"/>
            <w:vAlign w:val="center"/>
          </w:tcPr>
          <w:p w14:paraId="706A4CE2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313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9147F2D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25FAB9A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B470D03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FCAEC4E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D8395C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1D7423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FD23E7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572FCF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1D1D857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C31301" w14:paraId="139A5C71" w14:textId="77777777" w:rsidTr="004654AF">
        <w:trPr>
          <w:jc w:val="center"/>
        </w:trPr>
        <w:tc>
          <w:tcPr>
            <w:tcW w:w="3518" w:type="dxa"/>
            <w:vAlign w:val="center"/>
          </w:tcPr>
          <w:p w14:paraId="0A7B183B" w14:textId="77777777" w:rsidR="00AF1EDF" w:rsidRPr="00C313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313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F5D503F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9DC5F4C" w14:textId="77777777" w:rsidR="00AF1EDF" w:rsidRPr="00C31301" w:rsidRDefault="001A2B3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640BB5B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60563D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D96D9B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4E8822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C95C5E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E937B8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60B892D" w14:textId="77777777" w:rsidR="00AF1EDF" w:rsidRPr="00C31301" w:rsidRDefault="001A2B3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D483BA7" w14:textId="77777777" w:rsidR="00DC1A91" w:rsidRPr="00C31301" w:rsidRDefault="00DC1A91" w:rsidP="00954902">
      <w:pPr>
        <w:pStyle w:val="a6"/>
        <w:jc w:val="both"/>
      </w:pPr>
    </w:p>
    <w:sectPr w:rsidR="00DC1A91" w:rsidRPr="00C3130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BC8C" w14:textId="77777777" w:rsidR="009E395D" w:rsidRDefault="009E395D" w:rsidP="00C31301">
      <w:r>
        <w:separator/>
      </w:r>
    </w:p>
  </w:endnote>
  <w:endnote w:type="continuationSeparator" w:id="0">
    <w:p w14:paraId="667E383A" w14:textId="77777777" w:rsidR="009E395D" w:rsidRDefault="009E395D" w:rsidP="00C3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0354"/>
      <w:gridCol w:w="523"/>
      <w:gridCol w:w="4259"/>
    </w:tblGrid>
    <w:tr w:rsidR="00C31301" w14:paraId="7AD5BCFB" w14:textId="77777777" w:rsidTr="009363D9">
      <w:tc>
        <w:tcPr>
          <w:tcW w:w="7128" w:type="dxa"/>
        </w:tcPr>
        <w:p w14:paraId="6940B14E" w14:textId="77777777" w:rsidR="00C31301" w:rsidRPr="007F6169" w:rsidRDefault="00C31301" w:rsidP="00C31301">
          <w:pPr>
            <w:rPr>
              <w:sz w:val="20"/>
            </w:rPr>
          </w:pPr>
          <w:r w:rsidRPr="00C31301">
            <w:t>Сводная ведомость результатов проведения специальной оценки условий труда</w:t>
          </w:r>
        </w:p>
      </w:tc>
      <w:tc>
        <w:tcPr>
          <w:tcW w:w="360" w:type="dxa"/>
        </w:tcPr>
        <w:p w14:paraId="71DEDEF7" w14:textId="77777777" w:rsidR="00C31301" w:rsidRPr="007F6169" w:rsidRDefault="00C31301" w:rsidP="00C31301">
          <w:pPr>
            <w:jc w:val="center"/>
            <w:rPr>
              <w:sz w:val="20"/>
            </w:rPr>
          </w:pPr>
          <w:bookmarkStart w:id="6" w:name="kolontitul5"/>
          <w:bookmarkEnd w:id="6"/>
        </w:p>
      </w:tc>
      <w:tc>
        <w:tcPr>
          <w:tcW w:w="2932" w:type="dxa"/>
        </w:tcPr>
        <w:p w14:paraId="0E1C9D93" w14:textId="67814437" w:rsidR="00C31301" w:rsidRPr="00BF47E7" w:rsidRDefault="00C31301" w:rsidP="00C31301">
          <w:pPr>
            <w:pStyle w:val="ad"/>
            <w:jc w:val="right"/>
            <w:rPr>
              <w:sz w:val="20"/>
              <w:lang w:val="en-US"/>
            </w:rPr>
          </w:pPr>
          <w:r w:rsidRPr="00BF47E7">
            <w:rPr>
              <w:rStyle w:val="af"/>
              <w:sz w:val="20"/>
            </w:rPr>
            <w:t xml:space="preserve">Стр.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PAGE  </w:instrText>
          </w:r>
          <w:r w:rsidRPr="00BF47E7">
            <w:rPr>
              <w:rStyle w:val="af"/>
              <w:sz w:val="20"/>
            </w:rPr>
            <w:fldChar w:fldCharType="separate"/>
          </w:r>
          <w:r w:rsidR="003E3454">
            <w:rPr>
              <w:rStyle w:val="af"/>
              <w:noProof/>
              <w:sz w:val="20"/>
            </w:rPr>
            <w:t>2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из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 </w:instrText>
          </w:r>
          <w:r w:rsidRPr="00BF47E7">
            <w:rPr>
              <w:rStyle w:val="af"/>
              <w:sz w:val="20"/>
              <w:lang w:val="en-US"/>
            </w:rPr>
            <w:instrText>SECTION</w:instrText>
          </w:r>
          <w:r w:rsidRPr="00C50490">
            <w:rPr>
              <w:rStyle w:val="af"/>
              <w:sz w:val="20"/>
              <w:lang w:val="en-US"/>
            </w:rPr>
            <w:instrText>PAGES</w:instrText>
          </w:r>
          <w:r w:rsidRPr="00BF47E7">
            <w:rPr>
              <w:rStyle w:val="af"/>
              <w:sz w:val="20"/>
            </w:rPr>
            <w:instrText xml:space="preserve">   \* MERGEFORMAT </w:instrText>
          </w:r>
          <w:r w:rsidRPr="00BF47E7">
            <w:rPr>
              <w:rStyle w:val="af"/>
              <w:sz w:val="20"/>
            </w:rPr>
            <w:fldChar w:fldCharType="separate"/>
          </w:r>
          <w:r w:rsidR="00954902" w:rsidRPr="00954902">
            <w:rPr>
              <w:rStyle w:val="af"/>
              <w:noProof/>
              <w:sz w:val="20"/>
            </w:rPr>
            <w:t>1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</w:t>
          </w:r>
        </w:p>
      </w:tc>
    </w:tr>
  </w:tbl>
  <w:p w14:paraId="74BFEC4E" w14:textId="77777777" w:rsidR="00C31301" w:rsidRPr="00C31301" w:rsidRDefault="00C31301" w:rsidP="00C31301">
    <w:pPr>
      <w:pStyle w:val="a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E7ED" w14:textId="77777777" w:rsidR="009E395D" w:rsidRDefault="009E395D" w:rsidP="00C31301">
      <w:r>
        <w:separator/>
      </w:r>
    </w:p>
  </w:footnote>
  <w:footnote w:type="continuationSeparator" w:id="0">
    <w:p w14:paraId="37124E25" w14:textId="77777777" w:rsidR="009E395D" w:rsidRDefault="009E395D" w:rsidP="00C3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5"/>
    <w:docVar w:name="adv_info1" w:val="     "/>
    <w:docVar w:name="adv_info2" w:val="     "/>
    <w:docVar w:name="adv_info3" w:val="     "/>
    <w:docVar w:name="att_org_adr" w:val="105264, г. Москва, ул. Верхняя Первомайская, д. 47, эт. 5, оф. 516"/>
    <w:docVar w:name="att_org_name" w:val="Общество с ограниченной ответственностью &quot;СЭЙФТИ СИСТЕМС&quot;"/>
    <w:docVar w:name="att_org_reg_date" w:val="25.05.2020"/>
    <w:docVar w:name="att_org_reg_num" w:val="609"/>
    <w:docVar w:name="boss_fio" w:val="Казачёк Владислав Германович"/>
    <w:docVar w:name="ceh_info" w:val="Общество с ограниченной ответственностью «ТД «Евротрейдинг»"/>
    <w:docVar w:name="close_doc_flag" w:val="0"/>
    <w:docVar w:name="D_dog" w:val="   "/>
    <w:docVar w:name="D_prikaz" w:val="   "/>
    <w:docVar w:name="doc_name" w:val="Документ15"/>
    <w:docVar w:name="doc_type" w:val="5"/>
    <w:docVar w:name="fill_date" w:val="06.06.2025"/>
    <w:docVar w:name="kpp_code" w:val="   "/>
    <w:docVar w:name="N_dog" w:val="   "/>
    <w:docVar w:name="N_prikaz" w:val="   "/>
    <w:docVar w:name="org_guid" w:val="D268F07BA88D4907ADF0201A1BE260C9"/>
    <w:docVar w:name="org_id" w:val="146"/>
    <w:docVar w:name="org_name" w:val="     "/>
    <w:docVar w:name="pers_guids" w:val="F9856E45F143499DA9246D1A926881D0@141-345-455 32"/>
    <w:docVar w:name="pers_snils" w:val="F9856E45F143499DA9246D1A926881D0@141-345-455 32"/>
    <w:docVar w:name="podr_id" w:val="org_146"/>
    <w:docVar w:name="pred_dolg" w:val="Начальник производства"/>
    <w:docVar w:name="pred_fio" w:val="Протосевич Алексей Владимирович "/>
    <w:docVar w:name="prikaz_sout" w:val="817"/>
    <w:docVar w:name="rbtd_adr" w:val="     "/>
    <w:docVar w:name="rbtd_name" w:val="Общество с ограниченной ответственностью «ТД «Евротрейдинг»"/>
    <w:docVar w:name="sout_id" w:val="   "/>
    <w:docVar w:name="step_test" w:val="54"/>
    <w:docVar w:name="sv_docs" w:val="1"/>
  </w:docVars>
  <w:rsids>
    <w:rsidRoot w:val="001A2B37"/>
    <w:rsid w:val="0000729E"/>
    <w:rsid w:val="0002033E"/>
    <w:rsid w:val="000C5130"/>
    <w:rsid w:val="000D3760"/>
    <w:rsid w:val="000F0714"/>
    <w:rsid w:val="00196135"/>
    <w:rsid w:val="001A2B37"/>
    <w:rsid w:val="001A7AC3"/>
    <w:rsid w:val="001B19D8"/>
    <w:rsid w:val="00237B32"/>
    <w:rsid w:val="002743B5"/>
    <w:rsid w:val="002761BA"/>
    <w:rsid w:val="00293114"/>
    <w:rsid w:val="003A1C01"/>
    <w:rsid w:val="003A2259"/>
    <w:rsid w:val="003C3080"/>
    <w:rsid w:val="003C79E5"/>
    <w:rsid w:val="003E3454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3D9"/>
    <w:rsid w:val="00936F48"/>
    <w:rsid w:val="00954902"/>
    <w:rsid w:val="009647F7"/>
    <w:rsid w:val="009A1326"/>
    <w:rsid w:val="009D6532"/>
    <w:rsid w:val="009E395D"/>
    <w:rsid w:val="00A026A4"/>
    <w:rsid w:val="00A63044"/>
    <w:rsid w:val="00AF1EDF"/>
    <w:rsid w:val="00B12F45"/>
    <w:rsid w:val="00B2089E"/>
    <w:rsid w:val="00B3448B"/>
    <w:rsid w:val="00B874F5"/>
    <w:rsid w:val="00BA560A"/>
    <w:rsid w:val="00BF5FA5"/>
    <w:rsid w:val="00C0355B"/>
    <w:rsid w:val="00C31301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9E34"/>
  <w15:chartTrackingRefBased/>
  <w15:docId w15:val="{994BC50D-48AA-4017-8E19-38AF5610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3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31301"/>
    <w:rPr>
      <w:sz w:val="24"/>
    </w:rPr>
  </w:style>
  <w:style w:type="paragraph" w:styleId="ad">
    <w:name w:val="footer"/>
    <w:basedOn w:val="a"/>
    <w:link w:val="ae"/>
    <w:rsid w:val="00C3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31301"/>
    <w:rPr>
      <w:sz w:val="24"/>
    </w:rPr>
  </w:style>
  <w:style w:type="character" w:styleId="af">
    <w:name w:val="page number"/>
    <w:rsid w:val="00C3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Каганов Филип Павлович</dc:creator>
  <cp:keywords/>
  <dc:description/>
  <cp:lastModifiedBy>Колотенко Ольга</cp:lastModifiedBy>
  <cp:revision>2</cp:revision>
  <dcterms:created xsi:type="dcterms:W3CDTF">2025-08-26T14:03:00Z</dcterms:created>
  <dcterms:modified xsi:type="dcterms:W3CDTF">2025-08-26T14:03:00Z</dcterms:modified>
</cp:coreProperties>
</file>